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71" w:rsidRDefault="00843071" w:rsidP="00843071">
      <w:pPr>
        <w:pStyle w:val="Default"/>
        <w:rPr>
          <w:rFonts w:ascii="Times New Roman" w:hAnsi="Times New Roman" w:cs="Times New Roman"/>
        </w:rPr>
      </w:pPr>
    </w:p>
    <w:p w:rsidR="00117701" w:rsidRPr="001E25ED" w:rsidRDefault="00117701" w:rsidP="00843071">
      <w:pPr>
        <w:pStyle w:val="Default"/>
        <w:rPr>
          <w:rFonts w:ascii="Times New Roman" w:hAnsi="Times New Roman" w:cs="Times New Roman"/>
        </w:rPr>
      </w:pPr>
    </w:p>
    <w:p w:rsidR="00843071" w:rsidRPr="001E25ED" w:rsidRDefault="00843071" w:rsidP="00843071">
      <w:pPr>
        <w:pStyle w:val="Default"/>
        <w:jc w:val="center"/>
        <w:rPr>
          <w:rFonts w:ascii="Times New Roman" w:hAnsi="Times New Roman" w:cs="Times New Roman"/>
          <w:b/>
          <w:bCs/>
        </w:rPr>
      </w:pPr>
      <w:r w:rsidRPr="001E25ED">
        <w:rPr>
          <w:rFonts w:ascii="Times New Roman" w:hAnsi="Times New Roman" w:cs="Times New Roman"/>
          <w:b/>
          <w:bCs/>
        </w:rPr>
        <w:t>MERSİN İL UMUMİ HIFZISSIHHA KURULU KARARI</w:t>
      </w:r>
    </w:p>
    <w:p w:rsidR="00843071" w:rsidRPr="001E25ED" w:rsidRDefault="00843071" w:rsidP="00843071">
      <w:pPr>
        <w:pStyle w:val="Default"/>
        <w:jc w:val="center"/>
        <w:rPr>
          <w:rFonts w:ascii="Times New Roman" w:hAnsi="Times New Roman" w:cs="Times New Roman"/>
        </w:rPr>
      </w:pPr>
    </w:p>
    <w:p w:rsidR="00843071" w:rsidRPr="001E25ED" w:rsidRDefault="00843071" w:rsidP="00843071">
      <w:pPr>
        <w:pStyle w:val="Default"/>
        <w:rPr>
          <w:rFonts w:ascii="Times New Roman" w:hAnsi="Times New Roman" w:cs="Times New Roman"/>
        </w:rPr>
      </w:pPr>
      <w:r w:rsidRPr="001E25ED">
        <w:rPr>
          <w:rFonts w:ascii="Times New Roman" w:hAnsi="Times New Roman" w:cs="Times New Roman"/>
          <w:b/>
          <w:bCs/>
        </w:rPr>
        <w:t xml:space="preserve">KARAR TARİHİ : </w:t>
      </w:r>
      <w:r w:rsidR="00AB3F21" w:rsidRPr="001E25ED">
        <w:rPr>
          <w:rFonts w:ascii="Times New Roman" w:hAnsi="Times New Roman" w:cs="Times New Roman"/>
          <w:b/>
        </w:rPr>
        <w:t>15</w:t>
      </w:r>
      <w:r w:rsidR="008D5362" w:rsidRPr="001E25ED">
        <w:rPr>
          <w:rFonts w:ascii="Times New Roman" w:hAnsi="Times New Roman" w:cs="Times New Roman"/>
          <w:b/>
        </w:rPr>
        <w:t>/09/2021</w:t>
      </w:r>
    </w:p>
    <w:p w:rsidR="00117701" w:rsidRPr="00117701" w:rsidRDefault="00843071" w:rsidP="00843071">
      <w:pPr>
        <w:rPr>
          <w:rFonts w:ascii="Times New Roman" w:hAnsi="Times New Roman" w:cs="Times New Roman"/>
          <w:b/>
          <w:sz w:val="24"/>
          <w:szCs w:val="24"/>
        </w:rPr>
      </w:pPr>
      <w:r w:rsidRPr="001E25ED">
        <w:rPr>
          <w:rFonts w:ascii="Times New Roman" w:hAnsi="Times New Roman" w:cs="Times New Roman"/>
          <w:b/>
          <w:bCs/>
          <w:sz w:val="24"/>
          <w:szCs w:val="24"/>
        </w:rPr>
        <w:t>KARAR NO</w:t>
      </w:r>
      <w:r w:rsidR="008D5362" w:rsidRPr="001E25ED">
        <w:rPr>
          <w:rFonts w:ascii="Times New Roman" w:hAnsi="Times New Roman" w:cs="Times New Roman"/>
          <w:b/>
          <w:bCs/>
          <w:sz w:val="24"/>
          <w:szCs w:val="24"/>
        </w:rPr>
        <w:t xml:space="preserve">       </w:t>
      </w:r>
      <w:r w:rsidRPr="001E25ED">
        <w:rPr>
          <w:rFonts w:ascii="Times New Roman" w:hAnsi="Times New Roman" w:cs="Times New Roman"/>
          <w:b/>
          <w:bCs/>
          <w:sz w:val="24"/>
          <w:szCs w:val="24"/>
        </w:rPr>
        <w:t xml:space="preserve"> : </w:t>
      </w:r>
      <w:r w:rsidR="008D5362" w:rsidRPr="001E25ED">
        <w:rPr>
          <w:rFonts w:ascii="Times New Roman" w:hAnsi="Times New Roman" w:cs="Times New Roman"/>
          <w:b/>
          <w:sz w:val="24"/>
          <w:szCs w:val="24"/>
        </w:rPr>
        <w:t>2021 / 3</w:t>
      </w:r>
      <w:r w:rsidR="00117701">
        <w:rPr>
          <w:rFonts w:ascii="Times New Roman" w:hAnsi="Times New Roman" w:cs="Times New Roman"/>
          <w:b/>
          <w:sz w:val="24"/>
          <w:szCs w:val="24"/>
        </w:rPr>
        <w:t>7</w:t>
      </w:r>
      <w:bookmarkStart w:id="0" w:name="_GoBack"/>
      <w:bookmarkEnd w:id="0"/>
    </w:p>
    <w:p w:rsidR="001E2B9D" w:rsidRPr="001E25ED" w:rsidRDefault="00843071" w:rsidP="006A6C2C">
      <w:pPr>
        <w:pStyle w:val="Default"/>
        <w:jc w:val="both"/>
        <w:rPr>
          <w:rFonts w:ascii="Times New Roman" w:hAnsi="Times New Roman" w:cs="Times New Roman"/>
        </w:rPr>
      </w:pPr>
      <w:r w:rsidRPr="001E25ED">
        <w:rPr>
          <w:rFonts w:ascii="Times New Roman" w:hAnsi="Times New Roman" w:cs="Times New Roman"/>
        </w:rPr>
        <w:t xml:space="preserve"> </w:t>
      </w:r>
      <w:r w:rsidRPr="001E25ED">
        <w:rPr>
          <w:rFonts w:ascii="Times New Roman" w:hAnsi="Times New Roman" w:cs="Times New Roman"/>
        </w:rPr>
        <w:tab/>
      </w:r>
      <w:r w:rsidR="00DC4FF0" w:rsidRPr="001E25ED">
        <w:rPr>
          <w:rFonts w:ascii="Times New Roman" w:hAnsi="Times New Roman" w:cs="Times New Roman"/>
        </w:rPr>
        <w:t xml:space="preserve"> Mersin İl Umumi Hıfzıssıhha Kurulu, </w:t>
      </w:r>
      <w:r w:rsidR="001E2B9D" w:rsidRPr="001E25ED">
        <w:rPr>
          <w:rFonts w:ascii="Times New Roman" w:hAnsi="Times New Roman" w:cs="Times New Roman"/>
        </w:rPr>
        <w:t>15</w:t>
      </w:r>
      <w:r w:rsidR="00DC4FF0" w:rsidRPr="001E25ED">
        <w:rPr>
          <w:rFonts w:ascii="Times New Roman" w:hAnsi="Times New Roman" w:cs="Times New Roman"/>
        </w:rPr>
        <w:t>/09/2021 tarihinde Mersin Vali</w:t>
      </w:r>
      <w:r w:rsidR="001E2B9D" w:rsidRPr="001E25ED">
        <w:rPr>
          <w:rFonts w:ascii="Times New Roman" w:hAnsi="Times New Roman" w:cs="Times New Roman"/>
        </w:rPr>
        <w:t xml:space="preserve"> Yardımcısı İbrahim KÜÇÜK</w:t>
      </w:r>
      <w:r w:rsidR="00873337" w:rsidRPr="001E25ED">
        <w:rPr>
          <w:rFonts w:ascii="Times New Roman" w:hAnsi="Times New Roman" w:cs="Times New Roman"/>
        </w:rPr>
        <w:t xml:space="preserve"> başkanlığ</w:t>
      </w:r>
      <w:r w:rsidR="00DC4FF0" w:rsidRPr="001E25ED">
        <w:rPr>
          <w:rFonts w:ascii="Times New Roman" w:hAnsi="Times New Roman" w:cs="Times New Roman"/>
        </w:rPr>
        <w:t xml:space="preserve">ında; İçişleri Bakanlığının </w:t>
      </w:r>
      <w:r w:rsidR="001E2B9D" w:rsidRPr="001E25ED">
        <w:rPr>
          <w:rFonts w:ascii="Times New Roman" w:hAnsi="Times New Roman" w:cs="Times New Roman"/>
        </w:rPr>
        <w:t>14</w:t>
      </w:r>
      <w:r w:rsidR="00DC4FF0" w:rsidRPr="001E25ED">
        <w:rPr>
          <w:rFonts w:ascii="Times New Roman" w:hAnsi="Times New Roman" w:cs="Times New Roman"/>
        </w:rPr>
        <w:t>.0</w:t>
      </w:r>
      <w:r w:rsidR="001E2B9D" w:rsidRPr="001E25ED">
        <w:rPr>
          <w:rFonts w:ascii="Times New Roman" w:hAnsi="Times New Roman" w:cs="Times New Roman"/>
        </w:rPr>
        <w:t>9</w:t>
      </w:r>
      <w:r w:rsidR="00DC4FF0" w:rsidRPr="001E25ED">
        <w:rPr>
          <w:rFonts w:ascii="Times New Roman" w:hAnsi="Times New Roman" w:cs="Times New Roman"/>
        </w:rPr>
        <w:t xml:space="preserve">.2021 tarihli ve </w:t>
      </w:r>
      <w:r w:rsidR="001E2B9D" w:rsidRPr="001E25ED">
        <w:rPr>
          <w:rFonts w:ascii="Times New Roman" w:hAnsi="Times New Roman" w:cs="Times New Roman"/>
        </w:rPr>
        <w:t>14644</w:t>
      </w:r>
      <w:r w:rsidR="00DC4FF0" w:rsidRPr="001E25ED">
        <w:rPr>
          <w:rFonts w:ascii="Times New Roman" w:hAnsi="Times New Roman" w:cs="Times New Roman"/>
        </w:rPr>
        <w:t xml:space="preserve"> sayılı </w:t>
      </w:r>
      <w:r w:rsidR="00DC4FF0" w:rsidRPr="001E25ED">
        <w:rPr>
          <w:rFonts w:ascii="Times New Roman" w:hAnsi="Times New Roman" w:cs="Times New Roman"/>
          <w:b/>
          <w:bCs/>
        </w:rPr>
        <w:t>“</w:t>
      </w:r>
      <w:r w:rsidR="001E2B9D" w:rsidRPr="001E25ED">
        <w:rPr>
          <w:rFonts w:ascii="Times New Roman" w:hAnsi="Times New Roman" w:cs="Times New Roman"/>
          <w:b/>
          <w:bCs/>
        </w:rPr>
        <w:t>Geçici Olarak Bulunulan Yerlerde İzolasyon Koşulları</w:t>
      </w:r>
      <w:r w:rsidR="00DC4FF0" w:rsidRPr="001E25ED">
        <w:rPr>
          <w:rFonts w:ascii="Times New Roman" w:hAnsi="Times New Roman" w:cs="Times New Roman"/>
          <w:b/>
          <w:bCs/>
        </w:rPr>
        <w:t xml:space="preserve">” </w:t>
      </w:r>
      <w:r w:rsidR="00DC4FF0" w:rsidRPr="001E25ED">
        <w:rPr>
          <w:rFonts w:ascii="Times New Roman" w:hAnsi="Times New Roman" w:cs="Times New Roman"/>
        </w:rPr>
        <w:t>konulu genelgesinin ilimizdeki uygulamasına yönelik ayrıntıları görüşmek üzere olağanüstü toplandı.</w:t>
      </w:r>
    </w:p>
    <w:p w:rsidR="001E2B9D" w:rsidRPr="001E25ED" w:rsidRDefault="001E2B9D" w:rsidP="006A6C2C">
      <w:pPr>
        <w:pStyle w:val="Default"/>
        <w:jc w:val="both"/>
        <w:rPr>
          <w:rFonts w:ascii="Times New Roman" w:hAnsi="Times New Roman" w:cs="Times New Roman"/>
        </w:rPr>
      </w:pPr>
    </w:p>
    <w:p w:rsidR="001E2B9D" w:rsidRPr="001E25ED" w:rsidRDefault="00AB3F21" w:rsidP="00AB3F21">
      <w:pPr>
        <w:ind w:left="-5" w:right="21"/>
        <w:jc w:val="both"/>
        <w:rPr>
          <w:rFonts w:ascii="Times New Roman" w:hAnsi="Times New Roman" w:cs="Times New Roman"/>
          <w:sz w:val="24"/>
          <w:szCs w:val="24"/>
        </w:rPr>
      </w:pPr>
      <w:r w:rsidRPr="001E25ED">
        <w:rPr>
          <w:rFonts w:ascii="Times New Roman" w:hAnsi="Times New Roman" w:cs="Times New Roman"/>
          <w:sz w:val="24"/>
          <w:szCs w:val="24"/>
        </w:rPr>
        <w:tab/>
      </w:r>
      <w:r w:rsidR="001E2B9D" w:rsidRPr="001E25ED">
        <w:rPr>
          <w:rFonts w:ascii="Times New Roman" w:hAnsi="Times New Roman" w:cs="Times New Roman"/>
          <w:sz w:val="24"/>
          <w:szCs w:val="24"/>
        </w:rPr>
        <w:tab/>
        <w:t xml:space="preserve">Yüksek bulaşıcılığı nedeniyle toplum sağlığı açısından ciddi risk oluşturan </w:t>
      </w:r>
      <w:proofErr w:type="spellStart"/>
      <w:r w:rsidR="001E2B9D" w:rsidRPr="001E25ED">
        <w:rPr>
          <w:rFonts w:ascii="Times New Roman" w:hAnsi="Times New Roman" w:cs="Times New Roman"/>
          <w:sz w:val="24"/>
          <w:szCs w:val="24"/>
        </w:rPr>
        <w:t>Koronavirüs</w:t>
      </w:r>
      <w:proofErr w:type="spellEnd"/>
      <w:r w:rsidR="001E2B9D" w:rsidRPr="001E25ED">
        <w:rPr>
          <w:rFonts w:ascii="Times New Roman" w:hAnsi="Times New Roman" w:cs="Times New Roman"/>
          <w:sz w:val="24"/>
          <w:szCs w:val="24"/>
        </w:rPr>
        <w:t xml:space="preserve"> salgınıyla mücadele sürecinde PCR test sonucu pozitif olanların uygun koşullarda </w:t>
      </w:r>
      <w:r w:rsidR="001E2B9D" w:rsidRPr="001E25ED">
        <w:rPr>
          <w:rFonts w:ascii="Times New Roman" w:hAnsi="Times New Roman" w:cs="Times New Roman"/>
          <w:b/>
          <w:sz w:val="24"/>
          <w:szCs w:val="24"/>
        </w:rPr>
        <w:t>izolasyona</w:t>
      </w:r>
      <w:r w:rsidR="001E2B9D" w:rsidRPr="001E25ED">
        <w:rPr>
          <w:rFonts w:ascii="Times New Roman" w:hAnsi="Times New Roman" w:cs="Times New Roman"/>
          <w:sz w:val="24"/>
          <w:szCs w:val="24"/>
        </w:rPr>
        <w:t xml:space="preserve"> alınmaları salgının yayılımını kontrol altında tutma açısından büyük önem taşımaktadır.</w:t>
      </w:r>
    </w:p>
    <w:p w:rsidR="001E2B9D" w:rsidRPr="001E25ED" w:rsidRDefault="001E2B9D" w:rsidP="00AB3F21">
      <w:pPr>
        <w:ind w:left="-5" w:right="21"/>
        <w:jc w:val="both"/>
        <w:rPr>
          <w:rFonts w:ascii="Times New Roman" w:hAnsi="Times New Roman" w:cs="Times New Roman"/>
          <w:sz w:val="24"/>
          <w:szCs w:val="24"/>
        </w:rPr>
      </w:pPr>
      <w:r w:rsidRPr="001E25ED">
        <w:rPr>
          <w:rFonts w:ascii="Times New Roman" w:hAnsi="Times New Roman" w:cs="Times New Roman"/>
          <w:sz w:val="24"/>
          <w:szCs w:val="24"/>
        </w:rPr>
        <w:t xml:space="preserve">        </w:t>
      </w:r>
      <w:r w:rsidR="00AB3F21" w:rsidRPr="001E25ED">
        <w:rPr>
          <w:rFonts w:ascii="Times New Roman" w:hAnsi="Times New Roman" w:cs="Times New Roman"/>
          <w:sz w:val="24"/>
          <w:szCs w:val="24"/>
        </w:rPr>
        <w:tab/>
      </w:r>
      <w:r w:rsidRPr="001E25ED">
        <w:rPr>
          <w:rFonts w:ascii="Times New Roman" w:hAnsi="Times New Roman" w:cs="Times New Roman"/>
          <w:sz w:val="24"/>
          <w:szCs w:val="24"/>
        </w:rPr>
        <w:t>Sağlık Bakanlığınca yayımlanan "</w:t>
      </w:r>
      <w:r w:rsidRPr="001E25ED">
        <w:rPr>
          <w:rFonts w:ascii="Times New Roman" w:hAnsi="Times New Roman" w:cs="Times New Roman"/>
          <w:b/>
          <w:i/>
          <w:sz w:val="24"/>
          <w:szCs w:val="24"/>
        </w:rPr>
        <w:t xml:space="preserve">Temaslı Takibi, Salgın Yönetimi, Evde Hasta İzlemi ve </w:t>
      </w:r>
      <w:proofErr w:type="spellStart"/>
      <w:r w:rsidRPr="001E25ED">
        <w:rPr>
          <w:rFonts w:ascii="Times New Roman" w:hAnsi="Times New Roman" w:cs="Times New Roman"/>
          <w:b/>
          <w:i/>
          <w:sz w:val="24"/>
          <w:szCs w:val="24"/>
        </w:rPr>
        <w:t>Filyasyon</w:t>
      </w:r>
      <w:proofErr w:type="spellEnd"/>
      <w:r w:rsidRPr="001E25ED">
        <w:rPr>
          <w:rFonts w:ascii="Times New Roman" w:hAnsi="Times New Roman" w:cs="Times New Roman"/>
          <w:b/>
          <w:i/>
          <w:sz w:val="24"/>
          <w:szCs w:val="24"/>
        </w:rPr>
        <w:t xml:space="preserve"> </w:t>
      </w:r>
      <w:proofErr w:type="spellStart"/>
      <w:r w:rsidRPr="001E25ED">
        <w:rPr>
          <w:rFonts w:ascii="Times New Roman" w:hAnsi="Times New Roman" w:cs="Times New Roman"/>
          <w:b/>
          <w:i/>
          <w:sz w:val="24"/>
          <w:szCs w:val="24"/>
        </w:rPr>
        <w:t>Rehberi"ne</w:t>
      </w:r>
      <w:proofErr w:type="spellEnd"/>
      <w:r w:rsidRPr="001E25ED">
        <w:rPr>
          <w:rFonts w:ascii="Times New Roman" w:hAnsi="Times New Roman" w:cs="Times New Roman"/>
          <w:sz w:val="24"/>
          <w:szCs w:val="24"/>
        </w:rPr>
        <w:t xml:space="preserve"> göre, göstermiş olduğu semptomlara göre hastaneye yatışına gerek görülmeyen pozitif vakaların ikametlerinde izolasyona tabi tutulması gerekmektedir.</w:t>
      </w:r>
    </w:p>
    <w:p w:rsidR="001E2B9D" w:rsidRPr="001E25ED" w:rsidRDefault="001E2B9D" w:rsidP="00AB3F21">
      <w:pPr>
        <w:ind w:left="-5" w:right="21"/>
        <w:jc w:val="both"/>
        <w:rPr>
          <w:rFonts w:ascii="Times New Roman" w:hAnsi="Times New Roman" w:cs="Times New Roman"/>
          <w:sz w:val="24"/>
          <w:szCs w:val="24"/>
        </w:rPr>
      </w:pPr>
      <w:r w:rsidRPr="001E25ED">
        <w:rPr>
          <w:rFonts w:ascii="Times New Roman" w:hAnsi="Times New Roman" w:cs="Times New Roman"/>
          <w:sz w:val="24"/>
          <w:szCs w:val="24"/>
        </w:rPr>
        <w:t xml:space="preserve">        </w:t>
      </w:r>
      <w:r w:rsidR="00AB3F21" w:rsidRPr="001E25ED">
        <w:rPr>
          <w:rFonts w:ascii="Times New Roman" w:hAnsi="Times New Roman" w:cs="Times New Roman"/>
          <w:sz w:val="24"/>
          <w:szCs w:val="24"/>
        </w:rPr>
        <w:tab/>
      </w:r>
      <w:r w:rsidRPr="001E25ED">
        <w:rPr>
          <w:rFonts w:ascii="Times New Roman" w:hAnsi="Times New Roman" w:cs="Times New Roman"/>
          <w:sz w:val="24"/>
          <w:szCs w:val="24"/>
        </w:rPr>
        <w:t xml:space="preserve">Öte yandan çeşitli sebeplerle (yükseköğretim, çalışma, gezi vb.) </w:t>
      </w:r>
      <w:r w:rsidRPr="001E25ED">
        <w:rPr>
          <w:rFonts w:ascii="Times New Roman" w:hAnsi="Times New Roman" w:cs="Times New Roman"/>
          <w:b/>
          <w:sz w:val="24"/>
          <w:szCs w:val="24"/>
        </w:rPr>
        <w:t>geçici olarak bulunduğu</w:t>
      </w:r>
      <w:r w:rsidRPr="001E25ED">
        <w:rPr>
          <w:rFonts w:ascii="Times New Roman" w:hAnsi="Times New Roman" w:cs="Times New Roman"/>
          <w:sz w:val="24"/>
          <w:szCs w:val="24"/>
        </w:rPr>
        <w:t xml:space="preserve"> yerlerde PCR test sonucu pozitif olduğu anlaşılan ve </w:t>
      </w:r>
      <w:r w:rsidRPr="001E25ED">
        <w:rPr>
          <w:rFonts w:ascii="Times New Roman" w:hAnsi="Times New Roman" w:cs="Times New Roman"/>
          <w:b/>
          <w:sz w:val="24"/>
          <w:szCs w:val="24"/>
        </w:rPr>
        <w:t>izolasyona alınacağı herhangi bir yeri bulunmayan kişilerin</w:t>
      </w:r>
      <w:r w:rsidRPr="001E25ED">
        <w:rPr>
          <w:rFonts w:ascii="Times New Roman" w:hAnsi="Times New Roman" w:cs="Times New Roman"/>
          <w:sz w:val="24"/>
          <w:szCs w:val="24"/>
        </w:rPr>
        <w:t>; Valili</w:t>
      </w:r>
      <w:r w:rsidR="007233A8" w:rsidRPr="001E25ED">
        <w:rPr>
          <w:rFonts w:ascii="Times New Roman" w:hAnsi="Times New Roman" w:cs="Times New Roman"/>
          <w:sz w:val="24"/>
          <w:szCs w:val="24"/>
        </w:rPr>
        <w:t>ğimizce</w:t>
      </w:r>
      <w:r w:rsidRPr="001E25ED">
        <w:rPr>
          <w:rFonts w:ascii="Times New Roman" w:hAnsi="Times New Roman" w:cs="Times New Roman"/>
          <w:sz w:val="24"/>
          <w:szCs w:val="24"/>
        </w:rPr>
        <w:t xml:space="preserve"> belirlenen yerlerde izolasyona tabi tutulmaları ve </w:t>
      </w:r>
      <w:proofErr w:type="spellStart"/>
      <w:r w:rsidRPr="001E25ED">
        <w:rPr>
          <w:rFonts w:ascii="Times New Roman" w:hAnsi="Times New Roman" w:cs="Times New Roman"/>
          <w:sz w:val="24"/>
          <w:szCs w:val="24"/>
        </w:rPr>
        <w:t>filyasyon</w:t>
      </w:r>
      <w:proofErr w:type="spellEnd"/>
      <w:r w:rsidRPr="001E25ED">
        <w:rPr>
          <w:rFonts w:ascii="Times New Roman" w:hAnsi="Times New Roman" w:cs="Times New Roman"/>
          <w:sz w:val="24"/>
          <w:szCs w:val="24"/>
        </w:rPr>
        <w:t xml:space="preserve"> ekiplerince takiplerinin yapılması salgının seyri açısından elzem bir durumdur.</w:t>
      </w:r>
    </w:p>
    <w:p w:rsidR="001E2B9D" w:rsidRPr="001E25ED" w:rsidRDefault="001E2B9D" w:rsidP="00AB3F21">
      <w:pPr>
        <w:ind w:left="-5" w:right="21"/>
        <w:jc w:val="both"/>
        <w:rPr>
          <w:rFonts w:ascii="Times New Roman" w:hAnsi="Times New Roman" w:cs="Times New Roman"/>
          <w:sz w:val="24"/>
          <w:szCs w:val="24"/>
        </w:rPr>
      </w:pPr>
      <w:r w:rsidRPr="001E25ED">
        <w:rPr>
          <w:rFonts w:ascii="Times New Roman" w:hAnsi="Times New Roman" w:cs="Times New Roman"/>
          <w:sz w:val="24"/>
          <w:szCs w:val="24"/>
        </w:rPr>
        <w:t xml:space="preserve">        </w:t>
      </w:r>
      <w:r w:rsidR="00AB3F21" w:rsidRPr="001E25ED">
        <w:rPr>
          <w:rFonts w:ascii="Times New Roman" w:hAnsi="Times New Roman" w:cs="Times New Roman"/>
          <w:sz w:val="24"/>
          <w:szCs w:val="24"/>
        </w:rPr>
        <w:tab/>
      </w:r>
      <w:r w:rsidRPr="001E25ED">
        <w:rPr>
          <w:rFonts w:ascii="Times New Roman" w:hAnsi="Times New Roman" w:cs="Times New Roman"/>
          <w:sz w:val="24"/>
          <w:szCs w:val="24"/>
        </w:rPr>
        <w:t>Bu çerçevede</w:t>
      </w:r>
      <w:r w:rsidR="007233A8" w:rsidRPr="001E25ED">
        <w:rPr>
          <w:rFonts w:ascii="Times New Roman" w:hAnsi="Times New Roman" w:cs="Times New Roman"/>
          <w:sz w:val="24"/>
          <w:szCs w:val="24"/>
        </w:rPr>
        <w:t xml:space="preserve"> ilimiz genelinde uygulanmak üzere</w:t>
      </w:r>
      <w:r w:rsidRPr="001E25ED">
        <w:rPr>
          <w:rFonts w:ascii="Times New Roman" w:hAnsi="Times New Roman" w:cs="Times New Roman"/>
          <w:sz w:val="24"/>
          <w:szCs w:val="24"/>
        </w:rPr>
        <w:t xml:space="preserve">;        </w:t>
      </w:r>
    </w:p>
    <w:p w:rsidR="001E2B9D" w:rsidRPr="001E25ED" w:rsidRDefault="001E2B9D" w:rsidP="00AB3F21">
      <w:pPr>
        <w:numPr>
          <w:ilvl w:val="0"/>
          <w:numId w:val="1"/>
        </w:numPr>
        <w:spacing w:after="3" w:line="251" w:lineRule="auto"/>
        <w:ind w:right="21" w:hanging="10"/>
        <w:jc w:val="both"/>
        <w:rPr>
          <w:rFonts w:ascii="Times New Roman" w:hAnsi="Times New Roman" w:cs="Times New Roman"/>
          <w:sz w:val="24"/>
          <w:szCs w:val="24"/>
        </w:rPr>
      </w:pPr>
      <w:r w:rsidRPr="001E25ED">
        <w:rPr>
          <w:rFonts w:ascii="Times New Roman" w:hAnsi="Times New Roman" w:cs="Times New Roman"/>
          <w:sz w:val="24"/>
          <w:szCs w:val="24"/>
        </w:rPr>
        <w:t xml:space="preserve">Geçici olarak bulunduğu yerde PCR test sonucu pozitif olduğu anlaşılan kişilerin izolasyon süreçlerini geçirmek üzere </w:t>
      </w:r>
      <w:r w:rsidRPr="001E25ED">
        <w:rPr>
          <w:rFonts w:ascii="Times New Roman" w:hAnsi="Times New Roman" w:cs="Times New Roman"/>
          <w:b/>
          <w:sz w:val="24"/>
          <w:szCs w:val="24"/>
        </w:rPr>
        <w:t>özel araçlarıyla</w:t>
      </w:r>
      <w:r w:rsidRPr="001E25ED">
        <w:rPr>
          <w:rFonts w:ascii="Times New Roman" w:hAnsi="Times New Roman" w:cs="Times New Roman"/>
          <w:sz w:val="24"/>
          <w:szCs w:val="24"/>
        </w:rPr>
        <w:t xml:space="preserve"> (toplu taşıma vasıtaları kesinlikle kullanılmayacaktır) </w:t>
      </w:r>
      <w:r w:rsidRPr="001E25ED">
        <w:rPr>
          <w:rFonts w:ascii="Times New Roman" w:hAnsi="Times New Roman" w:cs="Times New Roman"/>
          <w:b/>
          <w:sz w:val="24"/>
          <w:szCs w:val="24"/>
        </w:rPr>
        <w:t>asıl ikametlerine dönmelerine</w:t>
      </w:r>
      <w:r w:rsidRPr="001E25ED">
        <w:rPr>
          <w:rFonts w:ascii="Times New Roman" w:hAnsi="Times New Roman" w:cs="Times New Roman"/>
          <w:sz w:val="24"/>
          <w:szCs w:val="24"/>
        </w:rPr>
        <w:t xml:space="preserve"> yolculuk sırasında sair sebeplerle (mola vb.) diğer kişilerle temas etmeyeceğine yönelik taahhütte bulunması koşuluyla izin verilmesi,</w:t>
      </w:r>
    </w:p>
    <w:p w:rsidR="001E2B9D" w:rsidRPr="001E25ED" w:rsidRDefault="001E2B9D" w:rsidP="00AB3F21">
      <w:pPr>
        <w:spacing w:after="0" w:line="259" w:lineRule="auto"/>
        <w:jc w:val="both"/>
        <w:rPr>
          <w:rFonts w:ascii="Times New Roman" w:hAnsi="Times New Roman" w:cs="Times New Roman"/>
          <w:sz w:val="24"/>
          <w:szCs w:val="24"/>
        </w:rPr>
      </w:pPr>
      <w:r w:rsidRPr="001E25ED">
        <w:rPr>
          <w:rFonts w:ascii="Times New Roman" w:hAnsi="Times New Roman" w:cs="Times New Roman"/>
          <w:b/>
          <w:sz w:val="24"/>
          <w:szCs w:val="24"/>
        </w:rPr>
        <w:t xml:space="preserve">        </w:t>
      </w:r>
    </w:p>
    <w:p w:rsidR="001E2B9D" w:rsidRPr="001E25ED" w:rsidRDefault="001E2B9D" w:rsidP="00AB3F21">
      <w:pPr>
        <w:numPr>
          <w:ilvl w:val="0"/>
          <w:numId w:val="1"/>
        </w:numPr>
        <w:spacing w:after="3" w:line="251" w:lineRule="auto"/>
        <w:ind w:right="21" w:hanging="10"/>
        <w:jc w:val="both"/>
        <w:rPr>
          <w:rFonts w:ascii="Times New Roman" w:hAnsi="Times New Roman" w:cs="Times New Roman"/>
          <w:sz w:val="24"/>
          <w:szCs w:val="24"/>
        </w:rPr>
      </w:pPr>
      <w:r w:rsidRPr="001E25ED">
        <w:rPr>
          <w:rFonts w:ascii="Times New Roman" w:hAnsi="Times New Roman" w:cs="Times New Roman"/>
          <w:sz w:val="24"/>
          <w:szCs w:val="24"/>
        </w:rPr>
        <w:t>Asıl ikametlerine gidemeyecek durumda olanlar için ise Valili</w:t>
      </w:r>
      <w:r w:rsidR="007233A8" w:rsidRPr="001E25ED">
        <w:rPr>
          <w:rFonts w:ascii="Times New Roman" w:hAnsi="Times New Roman" w:cs="Times New Roman"/>
          <w:sz w:val="24"/>
          <w:szCs w:val="24"/>
        </w:rPr>
        <w:t xml:space="preserve">ğimizce </w:t>
      </w:r>
      <w:r w:rsidRPr="001E25ED">
        <w:rPr>
          <w:rFonts w:ascii="Times New Roman" w:hAnsi="Times New Roman" w:cs="Times New Roman"/>
          <w:sz w:val="24"/>
          <w:szCs w:val="24"/>
        </w:rPr>
        <w:t xml:space="preserve">bu kişilerin izolasyon süreçlerini geçirmek/tamamlatmak üzere mümkünse </w:t>
      </w:r>
      <w:r w:rsidRPr="001E25ED">
        <w:rPr>
          <w:rFonts w:ascii="Times New Roman" w:hAnsi="Times New Roman" w:cs="Times New Roman"/>
          <w:b/>
          <w:sz w:val="24"/>
          <w:szCs w:val="24"/>
        </w:rPr>
        <w:t>kamu kurumlarına ait misafirhane/konaklama tesisi</w:t>
      </w:r>
      <w:r w:rsidRPr="001E25ED">
        <w:rPr>
          <w:rFonts w:ascii="Times New Roman" w:hAnsi="Times New Roman" w:cs="Times New Roman"/>
          <w:sz w:val="24"/>
          <w:szCs w:val="24"/>
        </w:rPr>
        <w:t xml:space="preserve"> gibi yerler</w:t>
      </w:r>
      <w:r w:rsidR="007233A8" w:rsidRPr="001E25ED">
        <w:rPr>
          <w:rFonts w:ascii="Times New Roman" w:hAnsi="Times New Roman" w:cs="Times New Roman"/>
          <w:sz w:val="24"/>
          <w:szCs w:val="24"/>
        </w:rPr>
        <w:t xml:space="preserve">de, mümkün olmaması durumunda ise </w:t>
      </w:r>
      <w:r w:rsidRPr="001E25ED">
        <w:rPr>
          <w:rFonts w:ascii="Times New Roman" w:hAnsi="Times New Roman" w:cs="Times New Roman"/>
          <w:b/>
          <w:sz w:val="24"/>
          <w:szCs w:val="24"/>
        </w:rPr>
        <w:t>karantina oteli</w:t>
      </w:r>
      <w:r w:rsidRPr="001E25ED">
        <w:rPr>
          <w:rFonts w:ascii="Times New Roman" w:hAnsi="Times New Roman" w:cs="Times New Roman"/>
          <w:sz w:val="24"/>
          <w:szCs w:val="24"/>
        </w:rPr>
        <w:t xml:space="preserve"> </w:t>
      </w:r>
      <w:r w:rsidR="007233A8" w:rsidRPr="001E25ED">
        <w:rPr>
          <w:rFonts w:ascii="Times New Roman" w:hAnsi="Times New Roman" w:cs="Times New Roman"/>
          <w:sz w:val="24"/>
          <w:szCs w:val="24"/>
        </w:rPr>
        <w:t xml:space="preserve">olarak belirlenen </w:t>
      </w:r>
      <w:r w:rsidRPr="001E25ED">
        <w:rPr>
          <w:rFonts w:ascii="Times New Roman" w:hAnsi="Times New Roman" w:cs="Times New Roman"/>
          <w:sz w:val="24"/>
          <w:szCs w:val="24"/>
        </w:rPr>
        <w:t>yer</w:t>
      </w:r>
      <w:r w:rsidR="007233A8" w:rsidRPr="001E25ED">
        <w:rPr>
          <w:rFonts w:ascii="Times New Roman" w:hAnsi="Times New Roman" w:cs="Times New Roman"/>
          <w:sz w:val="24"/>
          <w:szCs w:val="24"/>
        </w:rPr>
        <w:t>e yönlendirilmesine</w:t>
      </w:r>
      <w:r w:rsidRPr="001E25ED">
        <w:rPr>
          <w:rFonts w:ascii="Times New Roman" w:hAnsi="Times New Roman" w:cs="Times New Roman"/>
          <w:sz w:val="24"/>
          <w:szCs w:val="24"/>
        </w:rPr>
        <w:t>,</w:t>
      </w:r>
    </w:p>
    <w:p w:rsidR="001E2B9D" w:rsidRPr="001E25ED" w:rsidRDefault="001E2B9D" w:rsidP="00AB3F21">
      <w:pPr>
        <w:spacing w:after="0" w:line="259" w:lineRule="auto"/>
        <w:jc w:val="both"/>
        <w:rPr>
          <w:rFonts w:ascii="Times New Roman" w:hAnsi="Times New Roman" w:cs="Times New Roman"/>
          <w:sz w:val="24"/>
          <w:szCs w:val="24"/>
        </w:rPr>
      </w:pPr>
      <w:r w:rsidRPr="001E25ED">
        <w:rPr>
          <w:rFonts w:ascii="Times New Roman" w:hAnsi="Times New Roman" w:cs="Times New Roman"/>
          <w:b/>
          <w:sz w:val="24"/>
          <w:szCs w:val="24"/>
        </w:rPr>
        <w:t xml:space="preserve">        </w:t>
      </w:r>
    </w:p>
    <w:p w:rsidR="001E2B9D" w:rsidRPr="001E25ED" w:rsidRDefault="001E2B9D" w:rsidP="00AB3F21">
      <w:pPr>
        <w:numPr>
          <w:ilvl w:val="0"/>
          <w:numId w:val="1"/>
        </w:numPr>
        <w:spacing w:after="3" w:line="251" w:lineRule="auto"/>
        <w:ind w:right="21" w:hanging="10"/>
        <w:jc w:val="both"/>
        <w:rPr>
          <w:rFonts w:ascii="Times New Roman" w:hAnsi="Times New Roman" w:cs="Times New Roman"/>
          <w:sz w:val="24"/>
          <w:szCs w:val="24"/>
        </w:rPr>
      </w:pPr>
      <w:r w:rsidRPr="001E25ED">
        <w:rPr>
          <w:rFonts w:ascii="Times New Roman" w:hAnsi="Times New Roman" w:cs="Times New Roman"/>
          <w:sz w:val="24"/>
          <w:szCs w:val="24"/>
        </w:rPr>
        <w:t>Valili</w:t>
      </w:r>
      <w:r w:rsidR="007233A8" w:rsidRPr="001E25ED">
        <w:rPr>
          <w:rFonts w:ascii="Times New Roman" w:hAnsi="Times New Roman" w:cs="Times New Roman"/>
          <w:sz w:val="24"/>
          <w:szCs w:val="24"/>
        </w:rPr>
        <w:t xml:space="preserve">ğimiz ya da </w:t>
      </w:r>
      <w:r w:rsidRPr="001E25ED">
        <w:rPr>
          <w:rFonts w:ascii="Times New Roman" w:hAnsi="Times New Roman" w:cs="Times New Roman"/>
          <w:sz w:val="24"/>
          <w:szCs w:val="24"/>
        </w:rPr>
        <w:t xml:space="preserve">Kaymakamlıklarca belirlenen yerlerdeki </w:t>
      </w:r>
      <w:r w:rsidRPr="001E25ED">
        <w:rPr>
          <w:rFonts w:ascii="Times New Roman" w:hAnsi="Times New Roman" w:cs="Times New Roman"/>
          <w:b/>
          <w:sz w:val="24"/>
          <w:szCs w:val="24"/>
        </w:rPr>
        <w:t>konaklama bedellerinin</w:t>
      </w:r>
      <w:r w:rsidRPr="001E25ED">
        <w:rPr>
          <w:rFonts w:ascii="Times New Roman" w:hAnsi="Times New Roman" w:cs="Times New Roman"/>
          <w:sz w:val="24"/>
          <w:szCs w:val="24"/>
        </w:rPr>
        <w:t xml:space="preserve">, </w:t>
      </w:r>
      <w:r w:rsidRPr="001E25ED">
        <w:rPr>
          <w:rFonts w:ascii="Times New Roman" w:hAnsi="Times New Roman" w:cs="Times New Roman"/>
          <w:b/>
          <w:sz w:val="24"/>
          <w:szCs w:val="24"/>
        </w:rPr>
        <w:t>izolasyona tabi tutulan kişilerce karşılanması</w:t>
      </w:r>
      <w:r w:rsidRPr="001E25ED">
        <w:rPr>
          <w:rFonts w:ascii="Times New Roman" w:hAnsi="Times New Roman" w:cs="Times New Roman"/>
          <w:sz w:val="24"/>
          <w:szCs w:val="24"/>
        </w:rPr>
        <w:t xml:space="preserve">, ancak yapılacak gelir tespitine göre konaklama bedelini karşılayamayacak durumdaki kişilere ait giderlere </w:t>
      </w:r>
      <w:r w:rsidRPr="001E25ED">
        <w:rPr>
          <w:rFonts w:ascii="Times New Roman" w:hAnsi="Times New Roman" w:cs="Times New Roman"/>
          <w:b/>
          <w:sz w:val="24"/>
          <w:szCs w:val="24"/>
        </w:rPr>
        <w:t>Sosyal Yardımlaşma ve Dayanışma Vakıflarınca</w:t>
      </w:r>
      <w:r w:rsidRPr="001E25ED">
        <w:rPr>
          <w:rFonts w:ascii="Times New Roman" w:hAnsi="Times New Roman" w:cs="Times New Roman"/>
          <w:sz w:val="24"/>
          <w:szCs w:val="24"/>
        </w:rPr>
        <w:t xml:space="preserve"> destek sağlanması,</w:t>
      </w:r>
    </w:p>
    <w:p w:rsidR="001E2B9D" w:rsidRPr="001E25ED" w:rsidRDefault="001E2B9D" w:rsidP="00AB3F21">
      <w:pPr>
        <w:spacing w:after="0" w:line="259" w:lineRule="auto"/>
        <w:jc w:val="both"/>
        <w:rPr>
          <w:rFonts w:ascii="Times New Roman" w:hAnsi="Times New Roman" w:cs="Times New Roman"/>
          <w:sz w:val="24"/>
          <w:szCs w:val="24"/>
        </w:rPr>
      </w:pPr>
      <w:r w:rsidRPr="001E25ED">
        <w:rPr>
          <w:rFonts w:ascii="Times New Roman" w:hAnsi="Times New Roman" w:cs="Times New Roman"/>
          <w:sz w:val="24"/>
          <w:szCs w:val="24"/>
        </w:rPr>
        <w:t xml:space="preserve">        </w:t>
      </w:r>
    </w:p>
    <w:p w:rsidR="001E2B9D" w:rsidRPr="001E25ED" w:rsidRDefault="001E2B9D" w:rsidP="00AB3F21">
      <w:pPr>
        <w:numPr>
          <w:ilvl w:val="0"/>
          <w:numId w:val="1"/>
        </w:numPr>
        <w:spacing w:after="3" w:line="251" w:lineRule="auto"/>
        <w:ind w:right="21" w:hanging="10"/>
        <w:jc w:val="both"/>
        <w:rPr>
          <w:rFonts w:ascii="Times New Roman" w:hAnsi="Times New Roman" w:cs="Times New Roman"/>
          <w:sz w:val="24"/>
          <w:szCs w:val="24"/>
        </w:rPr>
      </w:pPr>
      <w:r w:rsidRPr="001E25ED">
        <w:rPr>
          <w:rFonts w:ascii="Times New Roman" w:hAnsi="Times New Roman" w:cs="Times New Roman"/>
          <w:sz w:val="24"/>
          <w:szCs w:val="24"/>
        </w:rPr>
        <w:t xml:space="preserve">Karantina oteli belirlenmesi gereken durumlarda; izolasyon koşullarını sağlamak kaydıyla </w:t>
      </w:r>
      <w:r w:rsidRPr="001E25ED">
        <w:rPr>
          <w:rFonts w:ascii="Times New Roman" w:hAnsi="Times New Roman" w:cs="Times New Roman"/>
          <w:b/>
          <w:sz w:val="24"/>
          <w:szCs w:val="24"/>
        </w:rPr>
        <w:t>ekonomik açıdan en avantajlı yerlerin</w:t>
      </w:r>
      <w:r w:rsidRPr="001E25ED">
        <w:rPr>
          <w:rFonts w:ascii="Times New Roman" w:hAnsi="Times New Roman" w:cs="Times New Roman"/>
          <w:sz w:val="24"/>
          <w:szCs w:val="24"/>
        </w:rPr>
        <w:t xml:space="preserve"> Valili</w:t>
      </w:r>
      <w:r w:rsidR="007233A8" w:rsidRPr="001E25ED">
        <w:rPr>
          <w:rFonts w:ascii="Times New Roman" w:hAnsi="Times New Roman" w:cs="Times New Roman"/>
          <w:sz w:val="24"/>
          <w:szCs w:val="24"/>
        </w:rPr>
        <w:t xml:space="preserve">ğimiz ya da </w:t>
      </w:r>
      <w:r w:rsidRPr="001E25ED">
        <w:rPr>
          <w:rFonts w:ascii="Times New Roman" w:hAnsi="Times New Roman" w:cs="Times New Roman"/>
          <w:sz w:val="24"/>
          <w:szCs w:val="24"/>
        </w:rPr>
        <w:t>Kaymakamlıklarca seçilmesi,</w:t>
      </w:r>
    </w:p>
    <w:p w:rsidR="001E2B9D" w:rsidRPr="001E25ED" w:rsidRDefault="001E2B9D" w:rsidP="00AB3F21">
      <w:pPr>
        <w:spacing w:after="0" w:line="259" w:lineRule="auto"/>
        <w:jc w:val="both"/>
        <w:rPr>
          <w:rFonts w:ascii="Times New Roman" w:hAnsi="Times New Roman" w:cs="Times New Roman"/>
          <w:sz w:val="24"/>
          <w:szCs w:val="24"/>
        </w:rPr>
      </w:pPr>
      <w:r w:rsidRPr="001E25ED">
        <w:rPr>
          <w:rFonts w:ascii="Times New Roman" w:hAnsi="Times New Roman" w:cs="Times New Roman"/>
          <w:b/>
          <w:sz w:val="24"/>
          <w:szCs w:val="24"/>
        </w:rPr>
        <w:t xml:space="preserve">        </w:t>
      </w:r>
    </w:p>
    <w:p w:rsidR="001E2B9D" w:rsidRPr="001E25ED" w:rsidRDefault="001E2B9D" w:rsidP="00AB3F21">
      <w:pPr>
        <w:numPr>
          <w:ilvl w:val="0"/>
          <w:numId w:val="1"/>
        </w:numPr>
        <w:spacing w:after="3" w:line="251" w:lineRule="auto"/>
        <w:ind w:right="21" w:hanging="10"/>
        <w:jc w:val="both"/>
        <w:rPr>
          <w:rFonts w:ascii="Times New Roman" w:hAnsi="Times New Roman" w:cs="Times New Roman"/>
          <w:sz w:val="24"/>
          <w:szCs w:val="24"/>
        </w:rPr>
      </w:pPr>
      <w:r w:rsidRPr="001E25ED">
        <w:rPr>
          <w:rFonts w:ascii="Times New Roman" w:hAnsi="Times New Roman" w:cs="Times New Roman"/>
          <w:sz w:val="24"/>
          <w:szCs w:val="24"/>
        </w:rPr>
        <w:t xml:space="preserve">İzolasyon koşullarını ihlal etmesi nedeniyle </w:t>
      </w:r>
      <w:r w:rsidRPr="001E25ED">
        <w:rPr>
          <w:rFonts w:ascii="Times New Roman" w:hAnsi="Times New Roman" w:cs="Times New Roman"/>
          <w:b/>
          <w:sz w:val="24"/>
          <w:szCs w:val="24"/>
        </w:rPr>
        <w:t>zorunlu izolasyona</w:t>
      </w:r>
      <w:r w:rsidRPr="001E25ED">
        <w:rPr>
          <w:rFonts w:ascii="Times New Roman" w:hAnsi="Times New Roman" w:cs="Times New Roman"/>
          <w:sz w:val="24"/>
          <w:szCs w:val="24"/>
        </w:rPr>
        <w:t xml:space="preserve"> tabi tutulacak kişilerin </w:t>
      </w:r>
      <w:r w:rsidR="007233A8" w:rsidRPr="001E25ED">
        <w:rPr>
          <w:rFonts w:ascii="Times New Roman" w:hAnsi="Times New Roman" w:cs="Times New Roman"/>
          <w:sz w:val="24"/>
          <w:szCs w:val="24"/>
        </w:rPr>
        <w:t xml:space="preserve">ilgili </w:t>
      </w:r>
      <w:r w:rsidRPr="001E25ED">
        <w:rPr>
          <w:rFonts w:ascii="Times New Roman" w:hAnsi="Times New Roman" w:cs="Times New Roman"/>
          <w:sz w:val="24"/>
          <w:szCs w:val="24"/>
        </w:rPr>
        <w:t xml:space="preserve">yerlere </w:t>
      </w:r>
      <w:r w:rsidRPr="001E25ED">
        <w:rPr>
          <w:rFonts w:ascii="Times New Roman" w:hAnsi="Times New Roman" w:cs="Times New Roman"/>
          <w:b/>
          <w:sz w:val="24"/>
          <w:szCs w:val="24"/>
        </w:rPr>
        <w:t xml:space="preserve">konaklama bedelini kendileri ödemek kaydıyla </w:t>
      </w:r>
      <w:r w:rsidRPr="001E25ED">
        <w:rPr>
          <w:rFonts w:ascii="Times New Roman" w:hAnsi="Times New Roman" w:cs="Times New Roman"/>
          <w:sz w:val="24"/>
          <w:szCs w:val="24"/>
        </w:rPr>
        <w:t>kabul edilmesi,</w:t>
      </w:r>
    </w:p>
    <w:p w:rsidR="001E2B9D" w:rsidRPr="001E25ED" w:rsidRDefault="001E2B9D" w:rsidP="00AB3F21">
      <w:pPr>
        <w:spacing w:after="0" w:line="259" w:lineRule="auto"/>
        <w:jc w:val="both"/>
        <w:rPr>
          <w:rFonts w:ascii="Times New Roman" w:hAnsi="Times New Roman" w:cs="Times New Roman"/>
          <w:sz w:val="24"/>
          <w:szCs w:val="24"/>
        </w:rPr>
      </w:pPr>
      <w:r w:rsidRPr="001E25ED">
        <w:rPr>
          <w:rFonts w:ascii="Times New Roman" w:hAnsi="Times New Roman" w:cs="Times New Roman"/>
          <w:b/>
          <w:sz w:val="24"/>
          <w:szCs w:val="24"/>
        </w:rPr>
        <w:t xml:space="preserve">        </w:t>
      </w:r>
    </w:p>
    <w:p w:rsidR="001E2B9D" w:rsidRDefault="001E2B9D" w:rsidP="00AB3F21">
      <w:pPr>
        <w:numPr>
          <w:ilvl w:val="0"/>
          <w:numId w:val="1"/>
        </w:numPr>
        <w:spacing w:after="3" w:line="251" w:lineRule="auto"/>
        <w:ind w:right="21" w:hanging="10"/>
        <w:jc w:val="both"/>
        <w:rPr>
          <w:rFonts w:ascii="Times New Roman" w:hAnsi="Times New Roman" w:cs="Times New Roman"/>
          <w:sz w:val="24"/>
          <w:szCs w:val="24"/>
        </w:rPr>
      </w:pPr>
      <w:r w:rsidRPr="001E25ED">
        <w:rPr>
          <w:rFonts w:ascii="Times New Roman" w:hAnsi="Times New Roman" w:cs="Times New Roman"/>
          <w:sz w:val="24"/>
          <w:szCs w:val="24"/>
        </w:rPr>
        <w:t xml:space="preserve">Geçici olarak bulunduğu yerlerde PCR test sonucu pozitif olduğu anlaşılan ve </w:t>
      </w:r>
      <w:proofErr w:type="gramStart"/>
      <w:r w:rsidRPr="001E25ED">
        <w:rPr>
          <w:rFonts w:ascii="Times New Roman" w:hAnsi="Times New Roman" w:cs="Times New Roman"/>
          <w:sz w:val="24"/>
          <w:szCs w:val="24"/>
        </w:rPr>
        <w:t>izolasyona</w:t>
      </w:r>
      <w:proofErr w:type="gramEnd"/>
      <w:r w:rsidRPr="001E25ED">
        <w:rPr>
          <w:rFonts w:ascii="Times New Roman" w:hAnsi="Times New Roman" w:cs="Times New Roman"/>
          <w:sz w:val="24"/>
          <w:szCs w:val="24"/>
        </w:rPr>
        <w:t xml:space="preserve"> alınabileceği herhangi bir yeri bulunmayan kişilerin izolasyona tabi tutulmaları için Valil</w:t>
      </w:r>
      <w:r w:rsidR="009104C9" w:rsidRPr="001E25ED">
        <w:rPr>
          <w:rFonts w:ascii="Times New Roman" w:hAnsi="Times New Roman" w:cs="Times New Roman"/>
          <w:sz w:val="24"/>
          <w:szCs w:val="24"/>
        </w:rPr>
        <w:t xml:space="preserve">iğimiz ya da </w:t>
      </w:r>
      <w:r w:rsidRPr="001E25ED">
        <w:rPr>
          <w:rFonts w:ascii="Times New Roman" w:hAnsi="Times New Roman" w:cs="Times New Roman"/>
          <w:sz w:val="24"/>
          <w:szCs w:val="24"/>
        </w:rPr>
        <w:t xml:space="preserve">Kaymakamlıklarca belirlenen yerlere; </w:t>
      </w:r>
    </w:p>
    <w:p w:rsidR="00117701" w:rsidRDefault="00117701" w:rsidP="00117701">
      <w:pPr>
        <w:pStyle w:val="ListeParagraf"/>
        <w:rPr>
          <w:rFonts w:ascii="Times New Roman" w:hAnsi="Times New Roman" w:cs="Times New Roman"/>
          <w:sz w:val="24"/>
          <w:szCs w:val="24"/>
        </w:rPr>
      </w:pPr>
    </w:p>
    <w:p w:rsidR="00117701" w:rsidRPr="001E25ED" w:rsidRDefault="00117701" w:rsidP="00117701">
      <w:pPr>
        <w:spacing w:after="3" w:line="251" w:lineRule="auto"/>
        <w:ind w:left="10" w:right="21"/>
        <w:jc w:val="both"/>
        <w:rPr>
          <w:rFonts w:ascii="Times New Roman" w:hAnsi="Times New Roman" w:cs="Times New Roman"/>
          <w:sz w:val="24"/>
          <w:szCs w:val="24"/>
        </w:rPr>
      </w:pPr>
    </w:p>
    <w:p w:rsidR="009104C9" w:rsidRDefault="009104C9" w:rsidP="009104C9">
      <w:pPr>
        <w:spacing w:after="3" w:line="251" w:lineRule="auto"/>
        <w:ind w:right="21"/>
        <w:jc w:val="both"/>
        <w:rPr>
          <w:rFonts w:ascii="Times New Roman" w:hAnsi="Times New Roman" w:cs="Times New Roman"/>
          <w:sz w:val="24"/>
          <w:szCs w:val="24"/>
        </w:rPr>
      </w:pPr>
    </w:p>
    <w:p w:rsidR="00117701" w:rsidRPr="001E25ED" w:rsidRDefault="00117701" w:rsidP="009104C9">
      <w:pPr>
        <w:spacing w:after="3" w:line="251" w:lineRule="auto"/>
        <w:ind w:right="21"/>
        <w:jc w:val="both"/>
        <w:rPr>
          <w:rFonts w:ascii="Times New Roman" w:hAnsi="Times New Roman" w:cs="Times New Roman"/>
          <w:sz w:val="24"/>
          <w:szCs w:val="24"/>
        </w:rPr>
      </w:pPr>
    </w:p>
    <w:p w:rsidR="001E2B9D" w:rsidRPr="001E25ED" w:rsidRDefault="001E2B9D" w:rsidP="00AB3F21">
      <w:pPr>
        <w:ind w:left="-5" w:right="21"/>
        <w:jc w:val="both"/>
        <w:rPr>
          <w:rFonts w:ascii="Times New Roman" w:hAnsi="Times New Roman" w:cs="Times New Roman"/>
          <w:sz w:val="24"/>
          <w:szCs w:val="24"/>
        </w:rPr>
      </w:pPr>
      <w:r w:rsidRPr="001E25ED">
        <w:rPr>
          <w:rFonts w:ascii="Times New Roman" w:hAnsi="Times New Roman" w:cs="Times New Roman"/>
          <w:sz w:val="24"/>
          <w:szCs w:val="24"/>
        </w:rPr>
        <w:t xml:space="preserve">        ­</w:t>
      </w:r>
      <w:r w:rsidRPr="001E25ED">
        <w:rPr>
          <w:rFonts w:ascii="Times New Roman" w:hAnsi="Times New Roman" w:cs="Times New Roman"/>
          <w:b/>
          <w:sz w:val="24"/>
          <w:szCs w:val="24"/>
        </w:rPr>
        <w:t>Ziyaretçi</w:t>
      </w:r>
      <w:r w:rsidRPr="001E25ED">
        <w:rPr>
          <w:rFonts w:ascii="Times New Roman" w:hAnsi="Times New Roman" w:cs="Times New Roman"/>
          <w:sz w:val="24"/>
          <w:szCs w:val="24"/>
        </w:rPr>
        <w:t xml:space="preserve"> kabul edilmemesi,</w:t>
      </w:r>
    </w:p>
    <w:p w:rsidR="001E2B9D" w:rsidRPr="001E25ED" w:rsidRDefault="001E2B9D" w:rsidP="00AB3F21">
      <w:pPr>
        <w:ind w:left="-5" w:right="21"/>
        <w:jc w:val="both"/>
        <w:rPr>
          <w:rFonts w:ascii="Times New Roman" w:hAnsi="Times New Roman" w:cs="Times New Roman"/>
          <w:sz w:val="24"/>
          <w:szCs w:val="24"/>
        </w:rPr>
      </w:pPr>
      <w:r w:rsidRPr="001E25ED">
        <w:rPr>
          <w:rFonts w:ascii="Times New Roman" w:hAnsi="Times New Roman" w:cs="Times New Roman"/>
          <w:sz w:val="24"/>
          <w:szCs w:val="24"/>
        </w:rPr>
        <w:t xml:space="preserve">        ­</w:t>
      </w:r>
      <w:r w:rsidRPr="001E25ED">
        <w:rPr>
          <w:rFonts w:ascii="Times New Roman" w:hAnsi="Times New Roman" w:cs="Times New Roman"/>
          <w:b/>
          <w:sz w:val="24"/>
          <w:szCs w:val="24"/>
        </w:rPr>
        <w:t>Güvenlik önlemleri</w:t>
      </w:r>
      <w:r w:rsidRPr="001E25ED">
        <w:rPr>
          <w:rFonts w:ascii="Times New Roman" w:hAnsi="Times New Roman" w:cs="Times New Roman"/>
          <w:sz w:val="24"/>
          <w:szCs w:val="24"/>
        </w:rPr>
        <w:t xml:space="preserve"> için yeteri kadar güvenlik/kolluk personeli görevlendirilmesi,</w:t>
      </w:r>
    </w:p>
    <w:p w:rsidR="001E2B9D" w:rsidRPr="001E25ED" w:rsidRDefault="001E2B9D" w:rsidP="00AB3F21">
      <w:pPr>
        <w:ind w:left="-5" w:right="21"/>
        <w:jc w:val="both"/>
        <w:rPr>
          <w:rFonts w:ascii="Times New Roman" w:hAnsi="Times New Roman" w:cs="Times New Roman"/>
          <w:sz w:val="24"/>
          <w:szCs w:val="24"/>
        </w:rPr>
      </w:pPr>
      <w:r w:rsidRPr="001E25ED">
        <w:rPr>
          <w:rFonts w:ascii="Times New Roman" w:hAnsi="Times New Roman" w:cs="Times New Roman"/>
          <w:sz w:val="24"/>
          <w:szCs w:val="24"/>
        </w:rPr>
        <w:t xml:space="preserve">        ­İzolasyona tabi tutulması kararlaştırılan kişilerin sağlık durumlarını gözlemlemek ve buralarda görevli personelin salgınla mücadelede belirlenen tedbirlere uygun çalışmasını sağlamak üzere yeterli </w:t>
      </w:r>
      <w:r w:rsidRPr="001E25ED">
        <w:rPr>
          <w:rFonts w:ascii="Times New Roman" w:hAnsi="Times New Roman" w:cs="Times New Roman"/>
          <w:b/>
          <w:sz w:val="24"/>
          <w:szCs w:val="24"/>
        </w:rPr>
        <w:t>sağlık personeli</w:t>
      </w:r>
      <w:r w:rsidRPr="001E25ED">
        <w:rPr>
          <w:rFonts w:ascii="Times New Roman" w:hAnsi="Times New Roman" w:cs="Times New Roman"/>
          <w:sz w:val="24"/>
          <w:szCs w:val="24"/>
        </w:rPr>
        <w:t xml:space="preserve"> görevlendirilmesi,</w:t>
      </w:r>
    </w:p>
    <w:p w:rsidR="009104C9" w:rsidRPr="001E25ED" w:rsidRDefault="009104C9" w:rsidP="009104C9">
      <w:pPr>
        <w:autoSpaceDE w:val="0"/>
        <w:autoSpaceDN w:val="0"/>
        <w:adjustRightInd w:val="0"/>
        <w:spacing w:after="0" w:line="240" w:lineRule="auto"/>
        <w:ind w:firstLine="708"/>
        <w:jc w:val="both"/>
        <w:rPr>
          <w:rFonts w:ascii="Times New Roman" w:hAnsi="Times New Roman" w:cs="Times New Roman"/>
          <w:sz w:val="24"/>
          <w:szCs w:val="24"/>
        </w:rPr>
      </w:pPr>
      <w:r w:rsidRPr="001E25ED">
        <w:rPr>
          <w:rFonts w:ascii="Times New Roman" w:hAnsi="Times New Roman" w:cs="Times New Roman"/>
          <w:sz w:val="24"/>
          <w:szCs w:val="24"/>
        </w:rPr>
        <w:t>Kaymakamlıklar ve ilgili diğer kurum ve kuruluşlarca konu hakkında gerekli hassasiyetin gösterilerek uygulamanın belirtilen çerçevede eksiksiz bir şekilde yerine getirilmesinin sağlanması, uygulamada herhangi bir aksaklığa meydan verilmemesi ve mağduriyete neden olunmaması hususu;</w:t>
      </w:r>
    </w:p>
    <w:p w:rsidR="00843071" w:rsidRPr="001E25ED" w:rsidRDefault="00FA0F27" w:rsidP="009104C9">
      <w:pPr>
        <w:autoSpaceDE w:val="0"/>
        <w:autoSpaceDN w:val="0"/>
        <w:adjustRightInd w:val="0"/>
        <w:spacing w:after="0" w:line="240" w:lineRule="auto"/>
        <w:ind w:left="708"/>
        <w:jc w:val="both"/>
        <w:rPr>
          <w:rFonts w:ascii="Times New Roman" w:hAnsi="Times New Roman" w:cs="Times New Roman"/>
          <w:sz w:val="24"/>
          <w:szCs w:val="24"/>
        </w:rPr>
      </w:pPr>
      <w:r w:rsidRPr="001E25ED">
        <w:rPr>
          <w:rFonts w:ascii="Times New Roman" w:hAnsi="Times New Roman" w:cs="Times New Roman"/>
          <w:sz w:val="24"/>
          <w:szCs w:val="24"/>
        </w:rPr>
        <w:br/>
        <w:t>İl Umumi Hıfzıssıhha Kurulu üyelerinin oy birliğiyle kabul edilmiştir.</w:t>
      </w:r>
    </w:p>
    <w:p w:rsidR="008D1F05" w:rsidRPr="001E25ED" w:rsidRDefault="008D1F05" w:rsidP="006A6C2C">
      <w:pPr>
        <w:autoSpaceDE w:val="0"/>
        <w:autoSpaceDN w:val="0"/>
        <w:adjustRightInd w:val="0"/>
        <w:spacing w:after="0" w:line="240" w:lineRule="auto"/>
        <w:ind w:firstLine="708"/>
        <w:jc w:val="both"/>
        <w:rPr>
          <w:rFonts w:ascii="Times New Roman" w:hAnsi="Times New Roman" w:cs="Times New Roman"/>
          <w:sz w:val="24"/>
          <w:szCs w:val="24"/>
        </w:rPr>
      </w:pPr>
    </w:p>
    <w:sectPr w:rsidR="008D1F05" w:rsidRPr="001E25ED" w:rsidSect="00117701">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4675D"/>
    <w:multiLevelType w:val="hybridMultilevel"/>
    <w:tmpl w:val="5DC236A0"/>
    <w:lvl w:ilvl="0" w:tplc="E6C237B6">
      <w:start w:val="1"/>
      <w:numFmt w:val="decimal"/>
      <w:lvlText w:val="%1."/>
      <w:lvlJc w:val="left"/>
      <w:pPr>
        <w:ind w:left="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4C6BD3C">
      <w:start w:val="1"/>
      <w:numFmt w:val="lowerLetter"/>
      <w:lvlText w:val="%2"/>
      <w:lvlJc w:val="left"/>
      <w:pPr>
        <w:ind w:left="15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41B677D8">
      <w:start w:val="1"/>
      <w:numFmt w:val="lowerRoman"/>
      <w:lvlText w:val="%3"/>
      <w:lvlJc w:val="left"/>
      <w:pPr>
        <w:ind w:left="22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F5346C50">
      <w:start w:val="1"/>
      <w:numFmt w:val="decimal"/>
      <w:lvlText w:val="%4"/>
      <w:lvlJc w:val="left"/>
      <w:pPr>
        <w:ind w:left="29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C3AC34CA">
      <w:start w:val="1"/>
      <w:numFmt w:val="lowerLetter"/>
      <w:lvlText w:val="%5"/>
      <w:lvlJc w:val="left"/>
      <w:pPr>
        <w:ind w:left="367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F867E0C">
      <w:start w:val="1"/>
      <w:numFmt w:val="lowerRoman"/>
      <w:lvlText w:val="%6"/>
      <w:lvlJc w:val="left"/>
      <w:pPr>
        <w:ind w:left="439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3050D11C">
      <w:start w:val="1"/>
      <w:numFmt w:val="decimal"/>
      <w:lvlText w:val="%7"/>
      <w:lvlJc w:val="left"/>
      <w:pPr>
        <w:ind w:left="51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9C1EB2C0">
      <w:start w:val="1"/>
      <w:numFmt w:val="lowerLetter"/>
      <w:lvlText w:val="%8"/>
      <w:lvlJc w:val="left"/>
      <w:pPr>
        <w:ind w:left="58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01C893CC">
      <w:start w:val="1"/>
      <w:numFmt w:val="lowerRoman"/>
      <w:lvlText w:val="%9"/>
      <w:lvlJc w:val="left"/>
      <w:pPr>
        <w:ind w:left="65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71"/>
    <w:rsid w:val="000F3F44"/>
    <w:rsid w:val="00117701"/>
    <w:rsid w:val="00131092"/>
    <w:rsid w:val="001E25ED"/>
    <w:rsid w:val="001E2B9D"/>
    <w:rsid w:val="00227C4D"/>
    <w:rsid w:val="002A1F54"/>
    <w:rsid w:val="00364FEC"/>
    <w:rsid w:val="006A6C2C"/>
    <w:rsid w:val="007233A8"/>
    <w:rsid w:val="00843071"/>
    <w:rsid w:val="00873337"/>
    <w:rsid w:val="008D1F05"/>
    <w:rsid w:val="008D5362"/>
    <w:rsid w:val="008F2104"/>
    <w:rsid w:val="008F348F"/>
    <w:rsid w:val="009104C9"/>
    <w:rsid w:val="00AB3F21"/>
    <w:rsid w:val="00DC4FF0"/>
    <w:rsid w:val="00DD75C0"/>
    <w:rsid w:val="00FA0F27"/>
    <w:rsid w:val="00FB4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F7A7"/>
  <w15:docId w15:val="{688C921A-0F40-4247-B183-88A92E70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43071"/>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6A6C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6C2C"/>
    <w:rPr>
      <w:rFonts w:ascii="Tahoma" w:hAnsi="Tahoma" w:cs="Tahoma"/>
      <w:sz w:val="16"/>
      <w:szCs w:val="16"/>
    </w:rPr>
  </w:style>
  <w:style w:type="paragraph" w:styleId="ListeParagraf">
    <w:name w:val="List Paragraph"/>
    <w:basedOn w:val="Normal"/>
    <w:uiPriority w:val="34"/>
    <w:qFormat/>
    <w:rsid w:val="00910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549</Words>
  <Characters>3133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CengizYALCIN01</dc:creator>
  <cp:lastModifiedBy>Mesude MAVİ</cp:lastModifiedBy>
  <cp:revision>14</cp:revision>
  <cp:lastPrinted>2021-09-15T07:28:00Z</cp:lastPrinted>
  <dcterms:created xsi:type="dcterms:W3CDTF">2021-09-07T14:06:00Z</dcterms:created>
  <dcterms:modified xsi:type="dcterms:W3CDTF">2021-09-15T07:30:00Z</dcterms:modified>
</cp:coreProperties>
</file>